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477CE" w14:textId="77777777" w:rsidR="00E76655" w:rsidRDefault="00E76655">
      <w:pPr>
        <w:pStyle w:val="a3"/>
        <w:rPr>
          <w:spacing w:val="0"/>
        </w:rPr>
      </w:pPr>
    </w:p>
    <w:p w14:paraId="0E44EC7C" w14:textId="77777777" w:rsidR="00E76655" w:rsidRDefault="00E76655">
      <w:pPr>
        <w:pStyle w:val="a3"/>
        <w:rPr>
          <w:spacing w:val="0"/>
        </w:rPr>
      </w:pPr>
    </w:p>
    <w:p w14:paraId="053111F0" w14:textId="77777777" w:rsidR="00E76655" w:rsidRDefault="00E76655" w:rsidP="00DF5D36">
      <w:pPr>
        <w:pStyle w:val="a3"/>
        <w:rPr>
          <w:spacing w:val="0"/>
        </w:rPr>
      </w:pPr>
      <w:r>
        <w:rPr>
          <w:spacing w:val="4"/>
        </w:rPr>
        <w:t xml:space="preserve">                  </w:t>
      </w:r>
      <w:r>
        <w:rPr>
          <w:rFonts w:hint="eastAsia"/>
        </w:rPr>
        <w:t>株　　券　　上　　場　　契　　約　　書</w:t>
      </w:r>
    </w:p>
    <w:p w14:paraId="4689E334" w14:textId="77777777" w:rsidR="00E76655" w:rsidRDefault="00E76655">
      <w:pPr>
        <w:pStyle w:val="a3"/>
        <w:rPr>
          <w:spacing w:val="0"/>
        </w:rPr>
      </w:pPr>
    </w:p>
    <w:p w14:paraId="32DE1284" w14:textId="77777777" w:rsidR="00E76655" w:rsidRDefault="00E76655">
      <w:pPr>
        <w:pStyle w:val="a3"/>
        <w:rPr>
          <w:spacing w:val="0"/>
        </w:rPr>
      </w:pPr>
      <w:r>
        <w:rPr>
          <w:spacing w:val="4"/>
        </w:rPr>
        <w:t xml:space="preserve">                                                   </w:t>
      </w:r>
      <w:r w:rsidR="00A42885">
        <w:rPr>
          <w:rFonts w:hint="eastAsia"/>
        </w:rPr>
        <w:t xml:space="preserve">　　</w:t>
      </w:r>
      <w:r>
        <w:rPr>
          <w:rFonts w:hint="eastAsia"/>
        </w:rPr>
        <w:t xml:space="preserve">　　年　　月　　日</w:t>
      </w:r>
    </w:p>
    <w:p w14:paraId="0C791684" w14:textId="77777777" w:rsidR="00E76655" w:rsidRDefault="00E76655">
      <w:pPr>
        <w:pStyle w:val="a3"/>
        <w:rPr>
          <w:spacing w:val="0"/>
        </w:rPr>
      </w:pPr>
    </w:p>
    <w:p w14:paraId="1C618126" w14:textId="77777777" w:rsidR="00E76655" w:rsidRDefault="00E76655">
      <w:pPr>
        <w:pStyle w:val="a3"/>
        <w:rPr>
          <w:spacing w:val="0"/>
        </w:rPr>
      </w:pPr>
    </w:p>
    <w:p w14:paraId="63A4554F" w14:textId="77777777" w:rsidR="00E76655" w:rsidRDefault="00E76655">
      <w:pPr>
        <w:pStyle w:val="a3"/>
        <w:rPr>
          <w:spacing w:val="0"/>
        </w:rPr>
      </w:pPr>
      <w:r>
        <w:rPr>
          <w:rFonts w:hint="eastAsia"/>
        </w:rPr>
        <w:t>証券会員制法人　札幌証券取引所</w:t>
      </w:r>
      <w:r>
        <w:rPr>
          <w:spacing w:val="4"/>
        </w:rPr>
        <w:t xml:space="preserve">       </w:t>
      </w:r>
    </w:p>
    <w:p w14:paraId="3269B4FB" w14:textId="77777777" w:rsidR="00E76655" w:rsidRDefault="00E76655">
      <w:pPr>
        <w:pStyle w:val="a3"/>
        <w:rPr>
          <w:spacing w:val="0"/>
        </w:rPr>
      </w:pPr>
      <w:r>
        <w:rPr>
          <w:rFonts w:hint="eastAsia"/>
        </w:rPr>
        <w:t xml:space="preserve">　理事長</w:t>
      </w:r>
      <w:r>
        <w:rPr>
          <w:spacing w:val="4"/>
        </w:rPr>
        <w:t xml:space="preserve">  </w:t>
      </w:r>
      <w:r>
        <w:rPr>
          <w:rFonts w:hint="eastAsia"/>
        </w:rPr>
        <w:t xml:space="preserve">　　　　</w:t>
      </w:r>
      <w:r>
        <w:rPr>
          <w:spacing w:val="4"/>
        </w:rPr>
        <w:t xml:space="preserve"> </w:t>
      </w:r>
      <w:r>
        <w:rPr>
          <w:rFonts w:hint="eastAsia"/>
        </w:rPr>
        <w:t xml:space="preserve">　　　　　殿</w:t>
      </w:r>
    </w:p>
    <w:p w14:paraId="1C50CFA3" w14:textId="77777777" w:rsidR="00E76655" w:rsidRDefault="00E76655">
      <w:pPr>
        <w:pStyle w:val="a3"/>
        <w:rPr>
          <w:spacing w:val="0"/>
        </w:rPr>
      </w:pPr>
    </w:p>
    <w:p w14:paraId="633A5A82" w14:textId="77777777" w:rsidR="00E76655" w:rsidRDefault="00E76655">
      <w:pPr>
        <w:pStyle w:val="a3"/>
        <w:rPr>
          <w:spacing w:val="0"/>
        </w:rPr>
      </w:pPr>
      <w:r>
        <w:rPr>
          <w:spacing w:val="4"/>
        </w:rPr>
        <w:t xml:space="preserve">  </w:t>
      </w:r>
      <w:r>
        <w:rPr>
          <w:rFonts w:hint="eastAsia"/>
        </w:rPr>
        <w:t xml:space="preserve">　</w:t>
      </w:r>
      <w:r>
        <w:rPr>
          <w:spacing w:val="4"/>
        </w:rPr>
        <w:t xml:space="preserve">                                </w:t>
      </w:r>
      <w:r>
        <w:rPr>
          <w:rFonts w:hint="eastAsia"/>
        </w:rPr>
        <w:t xml:space="preserve">　　</w:t>
      </w:r>
      <w:r>
        <w:rPr>
          <w:spacing w:val="4"/>
        </w:rPr>
        <w:t xml:space="preserve">  </w:t>
      </w:r>
      <w:r>
        <w:rPr>
          <w:rFonts w:hint="eastAsia"/>
          <w:u w:val="single"/>
        </w:rPr>
        <w:t xml:space="preserve">本店所在地　　　</w:t>
      </w:r>
      <w:r>
        <w:rPr>
          <w:spacing w:val="4"/>
          <w:u w:val="single"/>
        </w:rPr>
        <w:t xml:space="preserve">               </w:t>
      </w:r>
    </w:p>
    <w:p w14:paraId="50AF1334" w14:textId="77777777" w:rsidR="00E76655" w:rsidRDefault="00E76655">
      <w:pPr>
        <w:pStyle w:val="a3"/>
        <w:rPr>
          <w:spacing w:val="0"/>
        </w:rPr>
      </w:pPr>
      <w:r>
        <w:rPr>
          <w:rFonts w:hint="eastAsia"/>
        </w:rPr>
        <w:t xml:space="preserve">　</w:t>
      </w:r>
      <w:r>
        <w:rPr>
          <w:spacing w:val="4"/>
        </w:rPr>
        <w:t xml:space="preserve">                                        </w:t>
      </w:r>
      <w:r>
        <w:rPr>
          <w:rFonts w:hint="eastAsia"/>
          <w:u w:val="single"/>
        </w:rPr>
        <w:t xml:space="preserve">会社名　　　　</w:t>
      </w:r>
      <w:r>
        <w:rPr>
          <w:spacing w:val="4"/>
          <w:u w:val="single"/>
        </w:rPr>
        <w:t xml:space="preserve">               </w:t>
      </w:r>
      <w:r>
        <w:rPr>
          <w:rFonts w:hint="eastAsia"/>
          <w:u w:val="single"/>
        </w:rPr>
        <w:t>印</w:t>
      </w:r>
    </w:p>
    <w:p w14:paraId="678093E5" w14:textId="77777777" w:rsidR="00E76655" w:rsidRDefault="00E76655">
      <w:pPr>
        <w:pStyle w:val="a3"/>
        <w:rPr>
          <w:spacing w:val="0"/>
        </w:rPr>
      </w:pPr>
      <w:r>
        <w:rPr>
          <w:spacing w:val="4"/>
        </w:rPr>
        <w:t xml:space="preserve">                                          </w:t>
      </w:r>
      <w:r>
        <w:rPr>
          <w:rFonts w:hint="eastAsia"/>
        </w:rPr>
        <w:t>代表者の</w:t>
      </w:r>
      <w:r>
        <w:rPr>
          <w:spacing w:val="4"/>
        </w:rPr>
        <w:t xml:space="preserve">      </w:t>
      </w:r>
    </w:p>
    <w:p w14:paraId="4AB6A882" w14:textId="77777777" w:rsidR="00E76655" w:rsidRDefault="00E76655">
      <w:pPr>
        <w:pStyle w:val="a3"/>
        <w:rPr>
          <w:spacing w:val="0"/>
        </w:rPr>
      </w:pPr>
      <w:r>
        <w:rPr>
          <w:spacing w:val="4"/>
        </w:rPr>
        <w:t xml:space="preserve">                                          </w:t>
      </w:r>
      <w:r>
        <w:rPr>
          <w:rFonts w:hint="eastAsia"/>
          <w:u w:val="single"/>
        </w:rPr>
        <w:t xml:space="preserve">役職氏名　　　　　</w:t>
      </w:r>
      <w:r>
        <w:rPr>
          <w:spacing w:val="4"/>
          <w:u w:val="single"/>
        </w:rPr>
        <w:t xml:space="preserve">           </w:t>
      </w:r>
      <w:r>
        <w:rPr>
          <w:rFonts w:hint="eastAsia"/>
          <w:u w:val="single"/>
        </w:rPr>
        <w:t>印</w:t>
      </w:r>
    </w:p>
    <w:p w14:paraId="5C6B67C7" w14:textId="77777777" w:rsidR="00E76655" w:rsidRDefault="00E76655">
      <w:pPr>
        <w:pStyle w:val="a3"/>
        <w:rPr>
          <w:spacing w:val="0"/>
        </w:rPr>
      </w:pPr>
    </w:p>
    <w:p w14:paraId="1F79345B" w14:textId="77777777" w:rsidR="00E76655" w:rsidRDefault="00E76655">
      <w:pPr>
        <w:pStyle w:val="a3"/>
        <w:rPr>
          <w:spacing w:val="0"/>
        </w:rPr>
      </w:pPr>
      <w:r>
        <w:rPr>
          <w:spacing w:val="4"/>
        </w:rPr>
        <w:t xml:space="preserve">  </w:t>
      </w:r>
      <w:r>
        <w:rPr>
          <w:spacing w:val="4"/>
          <w:u w:val="single"/>
        </w:rPr>
        <w:t xml:space="preserve">                                      </w:t>
      </w:r>
      <w:r>
        <w:rPr>
          <w:rFonts w:hint="eastAsia"/>
        </w:rPr>
        <w:t>（以下「会社」という。）は、その発行する株券を上場するについて、証券会員制法人札幌証券取引所（以下「取引所」という。）が定めた次の事項を承諾します。</w:t>
      </w:r>
    </w:p>
    <w:p w14:paraId="07DA5297" w14:textId="77777777" w:rsidR="00E76655" w:rsidRDefault="00E76655">
      <w:pPr>
        <w:pStyle w:val="a3"/>
        <w:rPr>
          <w:spacing w:val="0"/>
        </w:rPr>
      </w:pPr>
      <w:r>
        <w:rPr>
          <w:rFonts w:hint="eastAsia"/>
        </w:rPr>
        <w:t>１．取引所が現に制定している及び将来制定又は改正することのある業務規程、有　価証券上場規程、その他の規則並びにこれらの取扱いに関する規定及び理事会決　定（以下「諸規則等」という。）のうち、会社及び上場される会社の株券（以下</w:t>
      </w:r>
      <w:r>
        <w:rPr>
          <w:spacing w:val="4"/>
        </w:rPr>
        <w:t xml:space="preserve">  </w:t>
      </w:r>
      <w:r>
        <w:rPr>
          <w:rFonts w:hint="eastAsia"/>
        </w:rPr>
        <w:t>「上場株券」という。）に適用のあるすべての規定を遵守すること。</w:t>
      </w:r>
    </w:p>
    <w:p w14:paraId="5D9F21ED" w14:textId="77777777" w:rsidR="00E76655" w:rsidRDefault="00E76655">
      <w:pPr>
        <w:pStyle w:val="a3"/>
        <w:rPr>
          <w:spacing w:val="0"/>
        </w:rPr>
      </w:pPr>
      <w:r>
        <w:rPr>
          <w:rFonts w:hint="eastAsia"/>
        </w:rPr>
        <w:t>２．諸規則等に基づいて、取引所が行う上場株券に対する上場廃止、売買の停止</w:t>
      </w:r>
      <w:proofErr w:type="gramStart"/>
      <w:r>
        <w:rPr>
          <w:rFonts w:hint="eastAsia"/>
        </w:rPr>
        <w:t>そ</w:t>
      </w:r>
      <w:proofErr w:type="gramEnd"/>
      <w:r>
        <w:rPr>
          <w:spacing w:val="4"/>
        </w:rPr>
        <w:t xml:space="preserve">  </w:t>
      </w:r>
      <w:r>
        <w:rPr>
          <w:rFonts w:hint="eastAsia"/>
        </w:rPr>
        <w:t>の他の措置に従うこと。</w:t>
      </w:r>
    </w:p>
    <w:p w14:paraId="3CE56E58" w14:textId="77777777" w:rsidR="00E76655" w:rsidRDefault="00E76655">
      <w:pPr>
        <w:pStyle w:val="a3"/>
        <w:rPr>
          <w:spacing w:val="0"/>
        </w:rPr>
      </w:pPr>
    </w:p>
    <w:sectPr w:rsidR="00E76655">
      <w:pgSz w:w="11906" w:h="16838"/>
      <w:pgMar w:top="1701" w:right="1681" w:bottom="964" w:left="1701" w:header="851" w:footer="992" w:gutter="0"/>
      <w:cols w:space="425"/>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86"/>
    <w:rsid w:val="00085786"/>
    <w:rsid w:val="00A42885"/>
    <w:rsid w:val="00DF5D36"/>
    <w:rsid w:val="00E76655"/>
    <w:rsid w:val="00FF30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145944FF"/>
  <w15:chartTrackingRefBased/>
  <w15:docId w15:val="{9ABC7F15-3C3F-48BB-9B65-2A3480D3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kern w:val="2"/>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520" w:lineRule="exact"/>
      <w:jc w:val="both"/>
      <w:textAlignment w:val="baseline"/>
    </w:pPr>
    <w:rPr>
      <w:rFonts w:ascii="ＭＳ 明朝"/>
      <w:spacing w:val="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398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株券上場契約書</vt:lpstr>
      <vt:lpstr>株券上場契約書</vt:lpstr>
    </vt:vector>
  </TitlesOfParts>
  <Company>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dc:description/>
  <cp:lastModifiedBy>半澤　達弥</cp:lastModifiedBy>
  <cp:revision>2</cp:revision>
  <cp:lastPrinted>1999-01-06T00:20:00Z</cp:lastPrinted>
  <dcterms:created xsi:type="dcterms:W3CDTF">2023-08-15T05:05:00Z</dcterms:created>
  <dcterms:modified xsi:type="dcterms:W3CDTF">2023-08-15T05:05:00Z</dcterms:modified>
</cp:coreProperties>
</file>